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9152D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I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2015-2016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="00D0006C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MÔN THI: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A95B3C" w:rsidRPr="00C014FE" w:rsidRDefault="00A95B3C" w:rsidP="00A95B3C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</w:r>
      <w:r w:rsidRPr="00C014FE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A9152D"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Tháng </w:t>
      </w:r>
      <w:r w:rsidR="00A9152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014FE">
        <w:rPr>
          <w:rFonts w:ascii="Times New Roman" w:eastAsia="Times New Roman" w:hAnsi="Times New Roman" w:cs="Times New Roman"/>
          <w:sz w:val="26"/>
          <w:szCs w:val="26"/>
        </w:rPr>
        <w:t xml:space="preserve"> Năm 2016</w:t>
      </w:r>
    </w:p>
    <w:p w:rsidR="00A95B3C" w:rsidRPr="00A9152D" w:rsidRDefault="00A9152D" w:rsidP="00A95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Ca 1</w:t>
      </w:r>
    </w:p>
    <w:p w:rsidR="00A95B3C" w:rsidRPr="00C014FE" w:rsidRDefault="00A95B3C" w:rsidP="00A95B3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Pr="00C014FE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A95B3C" w:rsidRDefault="00A95B3C" w:rsidP="00A95B3C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:01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A95B3C" w:rsidRPr="00DF5030" w:rsidTr="008E2868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A95B3C" w:rsidRPr="00DF5030" w:rsidTr="008E2868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8E2868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8E2868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FF0000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  <w:tr w:rsidR="00A95B3C" w:rsidRPr="00DF5030" w:rsidTr="008E2868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A95B3C" w:rsidRDefault="00A95B3C" w:rsidP="003A17B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DF5030" w:rsidRDefault="00A95B3C" w:rsidP="003A17B7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  <w:tr w:rsidR="007E1E51" w:rsidRPr="00DF5030" w:rsidTr="006245EB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6E7B2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6E7B2C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7E1E5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5B3C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24BBAB" wp14:editId="634073AC">
            <wp:simplePos x="0" y="0"/>
            <wp:positionH relativeFrom="column">
              <wp:posOffset>3067050</wp:posOffset>
            </wp:positionH>
            <wp:positionV relativeFrom="paragraph">
              <wp:posOffset>209550</wp:posOffset>
            </wp:positionV>
            <wp:extent cx="2842260" cy="1656080"/>
            <wp:effectExtent l="0" t="0" r="0" b="0"/>
            <wp:wrapSquare wrapText="bothSides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B3C"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152D" w:rsidRPr="00A95B3C" w:rsidRDefault="00A9152D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8204"/>
        <w:gridCol w:w="1134"/>
      </w:tblGrid>
      <w:tr w:rsidR="00A95B3C" w:rsidRPr="00A95B3C" w:rsidTr="00A9152D">
        <w:tc>
          <w:tcPr>
            <w:tcW w:w="1165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</w:p>
        </w:tc>
        <w:tc>
          <w:tcPr>
            <w:tcW w:w="667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820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 dung</w:t>
            </w:r>
          </w:p>
        </w:tc>
        <w:tc>
          <w:tcPr>
            <w:tcW w:w="1134" w:type="dxa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</w:p>
        </w:tc>
      </w:tr>
      <w:tr w:rsidR="00A95B3C" w:rsidRPr="00A95B3C" w:rsidTr="00A9152D">
        <w:trPr>
          <w:trHeight w:val="702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A95B3C" w:rsidRPr="00A95B3C" w:rsidRDefault="00A95B3C" w:rsidP="003D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95B3C" w:rsidRPr="00A9152D" w:rsidRDefault="00A9152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52D">
              <w:rPr>
                <w:rFonts w:ascii="Times New Roman" w:hAnsi="Times New Roman" w:cs="Times New Roman"/>
                <w:sz w:val="26"/>
                <w:szCs w:val="26"/>
              </w:rPr>
              <w:t>Vẽ hình, phân tích lực, chọn hệ quy chiếu</w:t>
            </w:r>
          </w:p>
          <w:p w:rsidR="00A83F62" w:rsidRPr="00A95B3C" w:rsidRDefault="00A83F62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5B3C" w:rsidRPr="00A95B3C" w:rsidRDefault="003D662C" w:rsidP="003D6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0,5</w:t>
            </w:r>
            <w:r w:rsidR="00A83F62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rPr>
          <w:trHeight w:val="712"/>
        </w:trPr>
        <w:tc>
          <w:tcPr>
            <w:tcW w:w="1165" w:type="dxa"/>
            <w:vMerge/>
            <w:vAlign w:val="center"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83F62" w:rsidRPr="00A95B3C" w:rsidRDefault="00A9152D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position w:val="-78"/>
                <w:sz w:val="26"/>
              </w:rPr>
              <w:object w:dxaOrig="202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4.75pt" o:ole="">
                  <v:imagedata r:id="rId5" o:title=""/>
                </v:shape>
                <o:OLEObject Type="Embed" ProgID="Equation.DSMT4" ShapeID="_x0000_i1025" DrawAspect="Content" ObjectID="_1529831301" r:id="rId6"/>
              </w:object>
            </w:r>
            <w:r>
              <w:rPr>
                <w:rFonts w:ascii="Times New Roman" w:hAnsi="Times New Roman"/>
                <w:sz w:val="26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position w:val="-54"/>
                <w:sz w:val="26"/>
                <w:lang w:val="fr-FR"/>
              </w:rPr>
              <w:object w:dxaOrig="3159" w:dyaOrig="920">
                <v:shape id="_x0000_i1026" type="#_x0000_t75" style="width:158.25pt;height:45.75pt" o:ole="">
                  <v:imagedata r:id="rId7" o:title=""/>
                </v:shape>
                <o:OLEObject Type="Embed" ProgID="Equation.DSMT4" ShapeID="_x0000_i1026" DrawAspect="Content" ObjectID="_1529831302" r:id="rId8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rPr>
          <w:trHeight w:val="688"/>
        </w:trPr>
        <w:tc>
          <w:tcPr>
            <w:tcW w:w="1165" w:type="dxa"/>
            <w:vMerge w:val="restart"/>
            <w:vAlign w:val="center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A95B3C" w:rsidRPr="00A95B3C" w:rsidRDefault="00A95B3C" w:rsidP="003D66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 w:rsidR="003D662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điểm)</w:t>
            </w: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8204" w:type="dxa"/>
          </w:tcPr>
          <w:p w:rsidR="00A83F62" w:rsidRPr="00A9152D" w:rsidRDefault="00A9152D" w:rsidP="00A95B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position w:val="-54"/>
                <w:sz w:val="26"/>
                <w:lang w:val="fr-FR"/>
              </w:rPr>
              <w:object w:dxaOrig="2955" w:dyaOrig="915">
                <v:shape id="_x0000_i1027" type="#_x0000_t75" style="width:147.75pt;height:45.75pt" o:ole="">
                  <v:imagedata r:id="rId9" o:title=""/>
                </v:shape>
                <o:OLEObject Type="Embed" ProgID="Equation.DSMT4" ShapeID="_x0000_i1027" DrawAspect="Content" ObjectID="_1529831303" r:id="rId10"/>
              </w:object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  <w:tr w:rsidR="00A95B3C" w:rsidRPr="00A95B3C" w:rsidTr="00A9152D">
        <w:tc>
          <w:tcPr>
            <w:tcW w:w="1165" w:type="dxa"/>
            <w:vMerge/>
          </w:tcPr>
          <w:p w:rsidR="00A95B3C" w:rsidRPr="00A95B3C" w:rsidRDefault="00A95B3C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A95B3C" w:rsidRPr="00A95B3C" w:rsidRDefault="008E55EA" w:rsidP="00A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  <w:r w:rsidR="00A95B3C"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8204" w:type="dxa"/>
          </w:tcPr>
          <w:p w:rsidR="00A95B3C" w:rsidRDefault="00A95B3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de-DE"/>
              </w:rPr>
            </w:pPr>
          </w:p>
          <w:p w:rsidR="00A9152D" w:rsidRDefault="00A9152D" w:rsidP="00A9152D">
            <w:pPr>
              <w:rPr>
                <w:rFonts w:ascii="Times New Roman" w:hAnsi="Times New Roman"/>
                <w:sz w:val="26"/>
              </w:rPr>
            </w:pPr>
            <w:r w:rsidRPr="00A9152D">
              <w:rPr>
                <w:rFonts w:ascii="Times New Roman" w:hAnsi="Times New Roman"/>
                <w:position w:val="-12"/>
                <w:sz w:val="26"/>
              </w:rPr>
              <w:object w:dxaOrig="3860" w:dyaOrig="360">
                <v:shape id="_x0000_i1028" type="#_x0000_t75" style="width:192.75pt;height:18pt" o:ole="">
                  <v:imagedata r:id="rId11" o:title=""/>
                </v:shape>
                <o:OLEObject Type="Embed" ProgID="Equation.DSMT4" ShapeID="_x0000_i1028" DrawAspect="Content" ObjectID="_1529831304" r:id="rId12"/>
              </w:object>
            </w:r>
            <w:r>
              <w:rPr>
                <w:rFonts w:ascii="Times New Roman" w:hAnsi="Times New Roman"/>
                <w:sz w:val="26"/>
              </w:rPr>
              <w:tab/>
            </w:r>
          </w:p>
          <w:p w:rsidR="00A83F62" w:rsidRPr="00A95B3C" w:rsidRDefault="00A9152D" w:rsidP="00A9152D">
            <w:pP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152D">
              <w:rPr>
                <w:rFonts w:ascii="Times New Roman" w:hAnsi="Times New Roman"/>
                <w:position w:val="-12"/>
                <w:sz w:val="26"/>
              </w:rPr>
              <w:object w:dxaOrig="3379" w:dyaOrig="360">
                <v:shape id="_x0000_i1029" type="#_x0000_t75" style="width:168.75pt;height:18pt" o:ole="">
                  <v:imagedata r:id="rId13" o:title=""/>
                </v:shape>
                <o:OLEObject Type="Embed" ProgID="Equation.DSMT4" ShapeID="_x0000_i1029" DrawAspect="Content" ObjectID="_1529831305" r:id="rId14"/>
              </w:object>
            </w:r>
            <w:r>
              <w:rPr>
                <w:rFonts w:ascii="Times New Roman" w:hAnsi="Times New Roman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ab/>
            </w:r>
          </w:p>
        </w:tc>
        <w:tc>
          <w:tcPr>
            <w:tcW w:w="1134" w:type="dxa"/>
            <w:vAlign w:val="center"/>
          </w:tcPr>
          <w:p w:rsidR="00A95B3C" w:rsidRPr="00A95B3C" w:rsidRDefault="003D662C" w:rsidP="00A9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điểm)</w:t>
            </w:r>
          </w:p>
        </w:tc>
      </w:tr>
    </w:tbl>
    <w:p w:rsidR="003D662C" w:rsidRPr="00F24DD3" w:rsidRDefault="003D662C" w:rsidP="003D662C">
      <w:pPr>
        <w:pStyle w:val="ListParagraph"/>
        <w:ind w:left="-2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p w:rsidR="008D03EE" w:rsidRDefault="003D662C" w:rsidP="00A9152D">
      <w:pPr>
        <w:spacing w:after="0" w:line="360" w:lineRule="auto"/>
        <w:rPr>
          <w:lang w:val="de-DE"/>
        </w:rPr>
      </w:pPr>
      <w:r w:rsidRPr="003D662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8D03EE" w:rsidRDefault="008D03EE">
      <w:pPr>
        <w:rPr>
          <w:lang w:val="de-DE"/>
        </w:rPr>
      </w:pPr>
    </w:p>
    <w:sectPr w:rsidR="008D03EE" w:rsidSect="007E1E51">
      <w:pgSz w:w="12240" w:h="15840"/>
      <w:pgMar w:top="426" w:right="33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6704F"/>
    <w:rsid w:val="00111C79"/>
    <w:rsid w:val="00184A79"/>
    <w:rsid w:val="00190E84"/>
    <w:rsid w:val="00343535"/>
    <w:rsid w:val="003A257C"/>
    <w:rsid w:val="003D662C"/>
    <w:rsid w:val="005F43D4"/>
    <w:rsid w:val="006245EB"/>
    <w:rsid w:val="0074503B"/>
    <w:rsid w:val="007E1E51"/>
    <w:rsid w:val="008D03EE"/>
    <w:rsid w:val="008E2868"/>
    <w:rsid w:val="008E55EA"/>
    <w:rsid w:val="009C4411"/>
    <w:rsid w:val="00A6704F"/>
    <w:rsid w:val="00A83F62"/>
    <w:rsid w:val="00A9152D"/>
    <w:rsid w:val="00A94B17"/>
    <w:rsid w:val="00A95B3C"/>
    <w:rsid w:val="00D0006C"/>
    <w:rsid w:val="00D46671"/>
    <w:rsid w:val="00DA16D2"/>
    <w:rsid w:val="00DD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594384-E12E-4965-AD46-8554BDA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Nguyen Hong Giang</cp:lastModifiedBy>
  <cp:revision>16</cp:revision>
  <dcterms:created xsi:type="dcterms:W3CDTF">2016-03-02T21:22:00Z</dcterms:created>
  <dcterms:modified xsi:type="dcterms:W3CDTF">2016-07-12T05:21:00Z</dcterms:modified>
</cp:coreProperties>
</file>